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D8" w:rsidRDefault="007827D8">
      <w:pPr>
        <w:jc w:val="center"/>
      </w:pPr>
    </w:p>
    <w:p w:rsidR="007827D8" w:rsidRDefault="007827D8" w:rsidP="009C1A04">
      <w:pPr>
        <w:pStyle w:val="Nagwek2"/>
        <w:numPr>
          <w:ilvl w:val="0"/>
          <w:numId w:val="0"/>
        </w:numPr>
        <w:spacing w:line="240" w:lineRule="auto"/>
        <w:jc w:val="center"/>
      </w:pPr>
      <w:r>
        <w:t xml:space="preserve">UMOWA nr </w:t>
      </w:r>
      <w:r w:rsidRPr="00F2511F">
        <w:t>....</w:t>
      </w:r>
      <w:r w:rsidR="008516F8">
        <w:t>..</w:t>
      </w:r>
      <w:r w:rsidR="005E0243">
        <w:t>/</w:t>
      </w:r>
      <w:r w:rsidR="006170BD">
        <w:t>ZSP1</w:t>
      </w:r>
      <w:r w:rsidR="005E0243">
        <w:t>-</w:t>
      </w:r>
      <w:r w:rsidR="006170BD">
        <w:t xml:space="preserve">   </w:t>
      </w:r>
      <w:r>
        <w:t>/20</w:t>
      </w:r>
      <w:r w:rsidR="00575F83">
        <w:t>1</w:t>
      </w:r>
      <w:r w:rsidR="00287FF7">
        <w:t>6</w:t>
      </w:r>
    </w:p>
    <w:p w:rsidR="007827D8" w:rsidRDefault="007827D8">
      <w:pPr>
        <w:jc w:val="both"/>
      </w:pPr>
    </w:p>
    <w:p w:rsidR="007827D8" w:rsidRDefault="007827D8">
      <w:pPr>
        <w:jc w:val="center"/>
      </w:pPr>
      <w:r>
        <w:t xml:space="preserve">zawarta w </w:t>
      </w:r>
      <w:r w:rsidR="004670F7">
        <w:t>Kościerzynie</w:t>
      </w:r>
      <w:r>
        <w:t xml:space="preserve"> w dniu .</w:t>
      </w:r>
      <w:r w:rsidRPr="00F2511F">
        <w:t>..................</w:t>
      </w:r>
      <w:r>
        <w:t>.20</w:t>
      </w:r>
      <w:r w:rsidR="00575F83">
        <w:t>1</w:t>
      </w:r>
      <w:r w:rsidR="00287FF7">
        <w:t>6</w:t>
      </w:r>
      <w:r w:rsidR="00F23E5E">
        <w:t xml:space="preserve"> </w:t>
      </w:r>
      <w:r>
        <w:t>roku pomiędzy:</w:t>
      </w:r>
    </w:p>
    <w:p w:rsidR="007827D8" w:rsidRDefault="007827D8">
      <w:pPr>
        <w:jc w:val="both"/>
      </w:pPr>
    </w:p>
    <w:p w:rsidR="007827D8" w:rsidRDefault="00FD31FA">
      <w:pPr>
        <w:jc w:val="both"/>
      </w:pPr>
      <w:r>
        <w:rPr>
          <w:b/>
        </w:rPr>
        <w:t>Zespół Szkół Publicznych Nr</w:t>
      </w:r>
      <w:r w:rsidR="004670F7">
        <w:rPr>
          <w:b/>
        </w:rPr>
        <w:t xml:space="preserve"> </w:t>
      </w:r>
      <w:r>
        <w:rPr>
          <w:b/>
        </w:rPr>
        <w:t>1</w:t>
      </w:r>
      <w:r w:rsidR="007827D8">
        <w:rPr>
          <w:b/>
        </w:rPr>
        <w:t xml:space="preserve"> </w:t>
      </w:r>
      <w:r w:rsidR="007827D8">
        <w:t xml:space="preserve">z siedzibą w </w:t>
      </w:r>
      <w:r>
        <w:t>Kościerzynie ul. M.C Skłodowskiej19</w:t>
      </w:r>
      <w:r w:rsidR="007827D8">
        <w:t xml:space="preserve">, identyfikującym się NIP: </w:t>
      </w:r>
      <w:r>
        <w:rPr>
          <w:szCs w:val="24"/>
        </w:rPr>
        <w:t>591-14-94-535</w:t>
      </w:r>
      <w:r w:rsidR="007827D8">
        <w:t xml:space="preserve"> zwanym w dalszej części umowy “</w:t>
      </w:r>
      <w:r w:rsidR="007827D8">
        <w:rPr>
          <w:b/>
        </w:rPr>
        <w:t>Zamawiającym”</w:t>
      </w:r>
      <w:r w:rsidR="007827D8">
        <w:t>, reprezentowanym przez:</w:t>
      </w:r>
    </w:p>
    <w:p w:rsidR="007827D8" w:rsidRDefault="00FD31FA" w:rsidP="00C13201">
      <w:pPr>
        <w:ind w:left="360"/>
        <w:jc w:val="both"/>
      </w:pPr>
      <w:r>
        <w:t>Mgr Grażynę Nykiel</w:t>
      </w:r>
      <w:r w:rsidR="007827D8">
        <w:t xml:space="preserve">                - dyrektora</w:t>
      </w:r>
    </w:p>
    <w:p w:rsidR="007827D8" w:rsidRDefault="007827D8">
      <w:pPr>
        <w:jc w:val="both"/>
      </w:pPr>
    </w:p>
    <w:p w:rsidR="007827D8" w:rsidRPr="00563C4D" w:rsidRDefault="00563C4D" w:rsidP="00563C4D">
      <w:pPr>
        <w:jc w:val="both"/>
        <w:rPr>
          <w:b/>
        </w:rPr>
      </w:pPr>
      <w:r>
        <w:rPr>
          <w:b/>
        </w:rPr>
        <w:t>a</w:t>
      </w:r>
    </w:p>
    <w:p w:rsidR="007827D8" w:rsidRDefault="007827D8">
      <w:pPr>
        <w:jc w:val="both"/>
      </w:pPr>
      <w:r>
        <w:rPr>
          <w:b/>
        </w:rPr>
        <w:t xml:space="preserve">................................................................................................. </w:t>
      </w:r>
      <w:r>
        <w:t>z siedzibą ................................ /ewidencji działalności gospodarczej/  pod nr. ..............................., identyfikującym się NIP: ............................, zwanym w dalszej części umowy “</w:t>
      </w:r>
      <w:r>
        <w:rPr>
          <w:b/>
        </w:rPr>
        <w:t>Wykonawcą”</w:t>
      </w:r>
      <w:r>
        <w:t xml:space="preserve">, reprezentowanym przez: </w:t>
      </w:r>
    </w:p>
    <w:p w:rsidR="007827D8" w:rsidRDefault="007827D8">
      <w:pPr>
        <w:jc w:val="both"/>
      </w:pPr>
      <w:r>
        <w:t>..................................................................,</w:t>
      </w:r>
    </w:p>
    <w:p w:rsidR="007827D8" w:rsidRDefault="007827D8">
      <w:pPr>
        <w:jc w:val="both"/>
      </w:pPr>
    </w:p>
    <w:p w:rsidR="007827D8" w:rsidRDefault="007827D8">
      <w:pPr>
        <w:pStyle w:val="Tekstpodstawowy31"/>
      </w:pPr>
      <w:r>
        <w:t>po przeprowadzeniu postępowania o udzielenie zamówienia publicznego w trybie przetargu nieograniczonego, zgodnie z przepisami ustawy z dnia 29</w:t>
      </w:r>
      <w:r w:rsidR="003F1861">
        <w:t>.</w:t>
      </w:r>
      <w:r>
        <w:t xml:space="preserve"> stycznia 2004 r. Prawo zamówień publicznych, i wybraniu oferty Wykonawcy jako oferty najkorzystniejszej.</w:t>
      </w:r>
    </w:p>
    <w:p w:rsidR="007827D8" w:rsidRDefault="007827D8">
      <w:pPr>
        <w:jc w:val="both"/>
      </w:pPr>
    </w:p>
    <w:p w:rsidR="007827D8" w:rsidRDefault="007827D8">
      <w:pPr>
        <w:jc w:val="center"/>
      </w:pPr>
      <w:r>
        <w:t>§ 1</w:t>
      </w:r>
    </w:p>
    <w:p w:rsidR="007827D8" w:rsidRDefault="007827D8">
      <w:pPr>
        <w:jc w:val="both"/>
        <w:rPr>
          <w:b/>
        </w:rPr>
      </w:pPr>
    </w:p>
    <w:p w:rsidR="007827D8" w:rsidRDefault="007827D8">
      <w:pPr>
        <w:numPr>
          <w:ilvl w:val="0"/>
          <w:numId w:val="4"/>
        </w:numPr>
        <w:jc w:val="both"/>
      </w:pPr>
      <w:r>
        <w:t xml:space="preserve">Zamawiający zamawia, a Wykonawca zobowiązuje się dostarczyć </w:t>
      </w:r>
      <w:r w:rsidR="00FC7177" w:rsidRPr="00AC11B9">
        <w:rPr>
          <w:b/>
          <w:bCs/>
          <w:color w:val="000000" w:themeColor="text1"/>
        </w:rPr>
        <w:t>art</w:t>
      </w:r>
      <w:r w:rsidR="009E1946" w:rsidRPr="00AC11B9">
        <w:rPr>
          <w:b/>
          <w:bCs/>
          <w:color w:val="000000" w:themeColor="text1"/>
        </w:rPr>
        <w:t>ykuły</w:t>
      </w:r>
      <w:r w:rsidR="00FC7177" w:rsidRPr="00AC11B9">
        <w:rPr>
          <w:b/>
          <w:bCs/>
          <w:color w:val="000000" w:themeColor="text1"/>
        </w:rPr>
        <w:t xml:space="preserve"> żywnościowe</w:t>
      </w:r>
      <w:r>
        <w:t xml:space="preserve"> w ilości, asortymencie i cenie okre</w:t>
      </w:r>
      <w:r w:rsidR="003D02AB">
        <w:t>ślonej w  załączniku 1 do umowy, stanowiącym integralną część umowy</w:t>
      </w:r>
      <w:r w:rsidR="00D468D0">
        <w:t>.</w:t>
      </w:r>
    </w:p>
    <w:p w:rsidR="007827D8" w:rsidRDefault="007827D8">
      <w:pPr>
        <w:numPr>
          <w:ilvl w:val="0"/>
          <w:numId w:val="4"/>
        </w:numPr>
        <w:jc w:val="both"/>
      </w:pPr>
      <w:r>
        <w:t>Dostarczane produkty muszą spełniać wszelkie wymagane normy jakościowe.</w:t>
      </w:r>
    </w:p>
    <w:p w:rsidR="007827D8" w:rsidRDefault="007827D8">
      <w:pPr>
        <w:numPr>
          <w:ilvl w:val="0"/>
          <w:numId w:val="4"/>
        </w:numPr>
        <w:jc w:val="both"/>
      </w:pPr>
      <w:r>
        <w:t>W przypadku wątpliwości Zamawiającego co do jakości dostarczanych produktów Zamawiający może zażądać dokumentów potwierdzających ich jakość (zaświadczeń Państwowego Zakładu Higieny itp.) wraz ze wskazaniem producenta.</w:t>
      </w:r>
    </w:p>
    <w:p w:rsidR="007827D8" w:rsidRDefault="007827D8">
      <w:pPr>
        <w:numPr>
          <w:ilvl w:val="0"/>
          <w:numId w:val="4"/>
        </w:numPr>
        <w:jc w:val="both"/>
      </w:pPr>
      <w:r>
        <w:t>Każdy z produktów powinien być dostarczony w jego początkowym okresie gwarancji w oryginalnym opakowaniu.</w:t>
      </w:r>
    </w:p>
    <w:p w:rsidR="007827D8" w:rsidRDefault="007827D8">
      <w:pPr>
        <w:numPr>
          <w:ilvl w:val="0"/>
          <w:numId w:val="4"/>
        </w:numPr>
        <w:jc w:val="both"/>
      </w:pPr>
      <w:r>
        <w:t>Wykonawca powinien zachować wymagane przepisami warunki  transportu i przechowywania dostarczanego towaru.</w:t>
      </w:r>
    </w:p>
    <w:p w:rsidR="007827D8" w:rsidRDefault="007827D8">
      <w:pPr>
        <w:numPr>
          <w:ilvl w:val="0"/>
          <w:numId w:val="4"/>
        </w:numPr>
        <w:jc w:val="both"/>
      </w:pPr>
      <w:r>
        <w:t>Każda dostawa towaru wymagającego załączenia handlowego dokumentu identyfikacyjnego musi posiadać taki dokument.</w:t>
      </w:r>
    </w:p>
    <w:p w:rsidR="007827D8" w:rsidRDefault="007827D8">
      <w:pPr>
        <w:numPr>
          <w:ilvl w:val="0"/>
          <w:numId w:val="4"/>
        </w:numPr>
        <w:jc w:val="both"/>
      </w:pPr>
      <w:r>
        <w:t>Wykonawca użyczy nieodpłatnie pojemniki przy każdorazowej dostawie towaru do siedziby Zamawiającego na okres do następnej dostawy.</w:t>
      </w:r>
    </w:p>
    <w:p w:rsidR="007827D8" w:rsidRDefault="007827D8">
      <w:pPr>
        <w:numPr>
          <w:ilvl w:val="0"/>
          <w:numId w:val="4"/>
        </w:numPr>
        <w:jc w:val="both"/>
      </w:pPr>
      <w:r>
        <w:t xml:space="preserve">Zamawiający może dokonać zamiany ilości poszczególnego asortymentu. </w:t>
      </w:r>
    </w:p>
    <w:p w:rsidR="007827D8" w:rsidRDefault="007827D8">
      <w:pPr>
        <w:numPr>
          <w:ilvl w:val="0"/>
          <w:numId w:val="4"/>
        </w:numPr>
        <w:jc w:val="both"/>
      </w:pPr>
      <w:r>
        <w:t>Zamawiający może zmniejszyć ilość zamawianego towaru.</w:t>
      </w:r>
    </w:p>
    <w:p w:rsidR="00286499" w:rsidRDefault="00286499" w:rsidP="00286499">
      <w:pPr>
        <w:pStyle w:val="Akapitzlist"/>
        <w:numPr>
          <w:ilvl w:val="0"/>
          <w:numId w:val="4"/>
        </w:numPr>
        <w:jc w:val="both"/>
      </w:pPr>
      <w:r>
        <w:t>Zamawiający zastrzega sobie prawo zamawiania mniejszej ilości towaru niż określona w ofercie.</w:t>
      </w:r>
    </w:p>
    <w:p w:rsidR="00B50D5A" w:rsidRPr="00B50D5A" w:rsidRDefault="00B50D5A" w:rsidP="00B50D5A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B50D5A">
        <w:rPr>
          <w:szCs w:val="24"/>
        </w:rPr>
        <w:t>Zamawiający przewiduje możliwość udzielenia zamówień uzupełniających</w:t>
      </w:r>
      <w:r>
        <w:rPr>
          <w:szCs w:val="24"/>
        </w:rPr>
        <w:t xml:space="preserve"> do 30% zamówienia pods</w:t>
      </w:r>
      <w:r w:rsidRPr="00B50D5A">
        <w:rPr>
          <w:szCs w:val="24"/>
        </w:rPr>
        <w:t>tawowego, o których mowa w art. 67 ust. 1 pkt 7 Pzp.</w:t>
      </w:r>
    </w:p>
    <w:p w:rsidR="00286499" w:rsidRDefault="00286499" w:rsidP="00286499">
      <w:pPr>
        <w:pStyle w:val="Akapitzlist"/>
        <w:numPr>
          <w:ilvl w:val="0"/>
          <w:numId w:val="4"/>
        </w:numPr>
        <w:jc w:val="both"/>
      </w:pPr>
      <w:r>
        <w:t>Wykonawcy nie przysługują wobec Zamawiającego roszczenia odszkodowawcze z tytułu zmniejszenia   zamówienia.</w:t>
      </w:r>
    </w:p>
    <w:p w:rsidR="00286499" w:rsidRDefault="00286499" w:rsidP="00286499">
      <w:pPr>
        <w:pStyle w:val="Akapitzlist"/>
        <w:numPr>
          <w:ilvl w:val="0"/>
          <w:numId w:val="4"/>
        </w:numPr>
        <w:jc w:val="both"/>
      </w:pPr>
      <w:r w:rsidRPr="001F29CF">
        <w:t>Zamawiający przewiduje możliwość udzielenia zamówień uzupełniających, o których mowa w art. 67 ust. 1 pkt 7 Pzp.</w:t>
      </w:r>
    </w:p>
    <w:p w:rsidR="007827D8" w:rsidRDefault="007827D8">
      <w:pPr>
        <w:jc w:val="both"/>
      </w:pPr>
    </w:p>
    <w:p w:rsidR="00A62665" w:rsidRDefault="00A62665">
      <w:pPr>
        <w:jc w:val="both"/>
      </w:pPr>
    </w:p>
    <w:p w:rsidR="00A62665" w:rsidRDefault="00A62665">
      <w:pPr>
        <w:jc w:val="both"/>
      </w:pPr>
    </w:p>
    <w:p w:rsidR="00A62665" w:rsidRDefault="00A62665">
      <w:pPr>
        <w:jc w:val="both"/>
      </w:pPr>
    </w:p>
    <w:p w:rsidR="007827D8" w:rsidRDefault="007827D8">
      <w:pPr>
        <w:jc w:val="center"/>
      </w:pPr>
      <w:r>
        <w:lastRenderedPageBreak/>
        <w:t>§ 2</w:t>
      </w:r>
    </w:p>
    <w:p w:rsidR="00A62665" w:rsidRPr="00833BE9" w:rsidRDefault="00A62665" w:rsidP="00A62665">
      <w:pPr>
        <w:rPr>
          <w:color w:val="000000"/>
          <w:szCs w:val="24"/>
        </w:rPr>
      </w:pPr>
      <w:r w:rsidRPr="00833BE9">
        <w:rPr>
          <w:color w:val="000000"/>
          <w:szCs w:val="24"/>
        </w:rPr>
        <w:t xml:space="preserve">Zamówienie  będzie zrealizowane w terminie od dnia </w:t>
      </w:r>
      <w:r w:rsidRPr="00833BE9">
        <w:rPr>
          <w:b/>
          <w:color w:val="000000"/>
          <w:szCs w:val="24"/>
        </w:rPr>
        <w:t>01.01.201</w:t>
      </w:r>
      <w:r w:rsidR="00287FF7">
        <w:rPr>
          <w:b/>
          <w:color w:val="000000"/>
          <w:szCs w:val="24"/>
        </w:rPr>
        <w:t>6</w:t>
      </w:r>
      <w:r w:rsidRPr="00833BE9">
        <w:rPr>
          <w:b/>
          <w:color w:val="000000"/>
          <w:szCs w:val="24"/>
        </w:rPr>
        <w:t>r</w:t>
      </w:r>
      <w:r w:rsidRPr="00833BE9">
        <w:rPr>
          <w:color w:val="000000"/>
          <w:szCs w:val="24"/>
        </w:rPr>
        <w:t xml:space="preserve"> DO </w:t>
      </w:r>
      <w:r w:rsidR="002C4845">
        <w:rPr>
          <w:b/>
          <w:color w:val="000000" w:themeColor="text1"/>
          <w:szCs w:val="24"/>
        </w:rPr>
        <w:t>2</w:t>
      </w:r>
      <w:r w:rsidR="00287FF7">
        <w:rPr>
          <w:b/>
          <w:color w:val="000000" w:themeColor="text1"/>
          <w:szCs w:val="24"/>
        </w:rPr>
        <w:t>2</w:t>
      </w:r>
      <w:r w:rsidR="002C4845">
        <w:rPr>
          <w:b/>
          <w:color w:val="000000" w:themeColor="text1"/>
          <w:szCs w:val="24"/>
        </w:rPr>
        <w:t>.</w:t>
      </w:r>
      <w:r w:rsidRPr="00833BE9">
        <w:rPr>
          <w:b/>
          <w:color w:val="000000" w:themeColor="text1"/>
          <w:szCs w:val="24"/>
        </w:rPr>
        <w:t>06.201</w:t>
      </w:r>
      <w:r w:rsidR="00287FF7">
        <w:rPr>
          <w:b/>
          <w:color w:val="000000" w:themeColor="text1"/>
          <w:szCs w:val="24"/>
        </w:rPr>
        <w:t>6</w:t>
      </w:r>
      <w:r w:rsidRPr="00833BE9">
        <w:rPr>
          <w:b/>
          <w:color w:val="000000" w:themeColor="text1"/>
          <w:szCs w:val="24"/>
        </w:rPr>
        <w:t>r</w:t>
      </w:r>
    </w:p>
    <w:p w:rsidR="007827D8" w:rsidRDefault="00A62665" w:rsidP="00A62665">
      <w:pPr>
        <w:jc w:val="center"/>
      </w:pPr>
      <w:r>
        <w:rPr>
          <w:color w:val="000000"/>
          <w:szCs w:val="24"/>
        </w:rPr>
        <w:t>i</w:t>
      </w:r>
      <w:r w:rsidRPr="00833BE9">
        <w:rPr>
          <w:color w:val="000000"/>
          <w:szCs w:val="24"/>
        </w:rPr>
        <w:t xml:space="preserve"> OD </w:t>
      </w:r>
      <w:r w:rsidRPr="00833BE9">
        <w:rPr>
          <w:b/>
          <w:color w:val="000000"/>
          <w:szCs w:val="24"/>
        </w:rPr>
        <w:t>0</w:t>
      </w:r>
      <w:r w:rsidR="00F23E5E">
        <w:rPr>
          <w:b/>
          <w:color w:val="000000"/>
          <w:szCs w:val="24"/>
        </w:rPr>
        <w:t>7</w:t>
      </w:r>
      <w:r w:rsidRPr="00833BE9">
        <w:rPr>
          <w:b/>
          <w:color w:val="000000"/>
          <w:szCs w:val="24"/>
        </w:rPr>
        <w:t>.09.201</w:t>
      </w:r>
      <w:r w:rsidR="00287FF7">
        <w:rPr>
          <w:b/>
          <w:color w:val="000000"/>
          <w:szCs w:val="24"/>
        </w:rPr>
        <w:t>6</w:t>
      </w:r>
      <w:r w:rsidRPr="00833BE9">
        <w:rPr>
          <w:b/>
          <w:color w:val="000000"/>
          <w:szCs w:val="24"/>
        </w:rPr>
        <w:t>r</w:t>
      </w:r>
      <w:r w:rsidRPr="00833BE9">
        <w:rPr>
          <w:color w:val="000000"/>
          <w:szCs w:val="24"/>
        </w:rPr>
        <w:t xml:space="preserve">  DO </w:t>
      </w:r>
      <w:r w:rsidR="00F23E5E">
        <w:rPr>
          <w:b/>
          <w:color w:val="000000"/>
          <w:szCs w:val="24"/>
        </w:rPr>
        <w:t>22</w:t>
      </w:r>
      <w:r w:rsidRPr="00833BE9">
        <w:rPr>
          <w:b/>
          <w:color w:val="000000"/>
          <w:szCs w:val="24"/>
        </w:rPr>
        <w:t>.12.201</w:t>
      </w:r>
      <w:r w:rsidR="00287FF7">
        <w:rPr>
          <w:b/>
          <w:color w:val="000000"/>
          <w:szCs w:val="24"/>
        </w:rPr>
        <w:t>6</w:t>
      </w:r>
      <w:r w:rsidRPr="00833BE9">
        <w:rPr>
          <w:b/>
          <w:color w:val="000000"/>
          <w:szCs w:val="24"/>
        </w:rPr>
        <w:t>r</w:t>
      </w:r>
      <w:r w:rsidRPr="00833BE9">
        <w:rPr>
          <w:color w:val="000000"/>
          <w:szCs w:val="24"/>
        </w:rPr>
        <w:t xml:space="preserve"> </w:t>
      </w:r>
      <w:r w:rsidRPr="00833BE9">
        <w:rPr>
          <w:i/>
          <w:color w:val="000000"/>
          <w:szCs w:val="24"/>
        </w:rPr>
        <w:t>(pomiędzy terminami przerwa wakacyjna letnia)</w:t>
      </w:r>
      <w:r w:rsidRPr="00833BE9">
        <w:rPr>
          <w:color w:val="000000"/>
          <w:szCs w:val="24"/>
        </w:rPr>
        <w:br/>
      </w:r>
    </w:p>
    <w:p w:rsidR="00A62665" w:rsidRDefault="00A62665" w:rsidP="00A62665">
      <w:pPr>
        <w:rPr>
          <w:b/>
          <w:bCs/>
        </w:rPr>
      </w:pPr>
    </w:p>
    <w:p w:rsidR="007827D8" w:rsidRDefault="007827D8" w:rsidP="00A62665">
      <w:r>
        <w:t>Dostawa będzie realizowana transportem Wykonawcy i na jego koszt</w:t>
      </w:r>
      <w:r w:rsidR="00587A61">
        <w:t xml:space="preserve"> </w:t>
      </w:r>
      <w:r w:rsidR="00587A61" w:rsidRPr="00215CF7">
        <w:rPr>
          <w:color w:val="000000" w:themeColor="text1"/>
        </w:rPr>
        <w:t>i ryzyko</w:t>
      </w:r>
      <w:r w:rsidRPr="00215CF7">
        <w:rPr>
          <w:color w:val="000000" w:themeColor="text1"/>
        </w:rPr>
        <w:t xml:space="preserve"> </w:t>
      </w:r>
      <w:r>
        <w:t xml:space="preserve">do siedziby Zamawiającego w </w:t>
      </w:r>
      <w:r w:rsidR="00FD31FA">
        <w:t>Kościerzynie ul. M.C Skłodowskiej 19</w:t>
      </w:r>
      <w:r>
        <w:t>.</w:t>
      </w:r>
    </w:p>
    <w:p w:rsidR="00FF0762" w:rsidRPr="00C74026" w:rsidRDefault="007827D8" w:rsidP="00FF0762">
      <w:pPr>
        <w:pStyle w:val="Tekstpodstawowy31"/>
        <w:numPr>
          <w:ilvl w:val="0"/>
          <w:numId w:val="5"/>
        </w:numPr>
        <w:rPr>
          <w:color w:val="000000"/>
        </w:rPr>
      </w:pPr>
      <w:r w:rsidRPr="00FF0762">
        <w:rPr>
          <w:szCs w:val="24"/>
        </w:rPr>
        <w:t xml:space="preserve">Dostawa </w:t>
      </w:r>
      <w:r w:rsidR="00BC0B25" w:rsidRPr="00FF0762">
        <w:rPr>
          <w:szCs w:val="24"/>
        </w:rPr>
        <w:t xml:space="preserve"> będzie realizowana odpowiednio</w:t>
      </w:r>
      <w:r w:rsidRPr="00FF0762">
        <w:rPr>
          <w:szCs w:val="24"/>
        </w:rPr>
        <w:t>:</w:t>
      </w:r>
    </w:p>
    <w:p w:rsidR="00C74026" w:rsidRPr="00575F83" w:rsidRDefault="00C74026" w:rsidP="00C74026">
      <w:pPr>
        <w:pStyle w:val="Tekstpodstawowy31"/>
        <w:rPr>
          <w:color w:val="000000"/>
        </w:rPr>
      </w:pPr>
    </w:p>
    <w:p w:rsidR="00AC5409" w:rsidRDefault="00AC5409" w:rsidP="00AC5409">
      <w:pPr>
        <w:pStyle w:val="Tekstpodstawowy31"/>
        <w:rPr>
          <w:color w:val="000000"/>
        </w:rPr>
      </w:pPr>
      <w:r>
        <w:rPr>
          <w:b/>
          <w:bCs/>
          <w:shadow/>
          <w:color w:val="000000"/>
        </w:rPr>
        <w:t xml:space="preserve">   </w:t>
      </w:r>
      <w:r>
        <w:rPr>
          <w:b/>
          <w:bCs/>
          <w:color w:val="000000"/>
        </w:rPr>
        <w:t xml:space="preserve"> -</w:t>
      </w:r>
      <w:r>
        <w:rPr>
          <w:color w:val="000000"/>
        </w:rPr>
        <w:t xml:space="preserve"> Część I świeże warzywa i owoce - </w:t>
      </w:r>
      <w:r>
        <w:rPr>
          <w:color w:val="000000"/>
          <w:szCs w:val="24"/>
        </w:rPr>
        <w:t>w drugim dniu od złożenia zamówienia</w:t>
      </w:r>
      <w:r>
        <w:rPr>
          <w:i/>
          <w:iCs/>
          <w:color w:val="000000"/>
          <w:sz w:val="20"/>
          <w:szCs w:val="24"/>
        </w:rPr>
        <w:t xml:space="preserve"> </w:t>
      </w:r>
      <w:r>
        <w:rPr>
          <w:color w:val="000000"/>
        </w:rPr>
        <w:t>od</w:t>
      </w:r>
    </w:p>
    <w:p w:rsidR="00AC5409" w:rsidRDefault="00AC5409" w:rsidP="00AC5409">
      <w:pPr>
        <w:pStyle w:val="Tekstpodstawowy31"/>
        <w:rPr>
          <w:rFonts w:cs="Arial"/>
          <w:color w:val="000000"/>
          <w:szCs w:val="24"/>
        </w:rPr>
      </w:pPr>
      <w:r>
        <w:t xml:space="preserve">       poniedziałku do piątku w godzinach </w:t>
      </w:r>
      <w:r>
        <w:rPr>
          <w:rFonts w:cs="Arial"/>
          <w:color w:val="000000"/>
          <w:szCs w:val="24"/>
        </w:rPr>
        <w:t>od  6.00 do</w:t>
      </w:r>
      <w:r>
        <w:rPr>
          <w:rFonts w:cs="Arial"/>
          <w:i/>
          <w:iCs/>
          <w:color w:val="000000"/>
          <w:sz w:val="20"/>
          <w:szCs w:val="24"/>
        </w:rPr>
        <w:t xml:space="preserve">   </w:t>
      </w:r>
      <w:r>
        <w:rPr>
          <w:rFonts w:cs="Arial"/>
          <w:color w:val="000000"/>
          <w:szCs w:val="24"/>
        </w:rPr>
        <w:t>07.00</w:t>
      </w:r>
    </w:p>
    <w:p w:rsidR="00AC5409" w:rsidRDefault="00AC5409" w:rsidP="00AC5409">
      <w:pPr>
        <w:pStyle w:val="Tekstpodstawowy31"/>
        <w:rPr>
          <w:color w:val="000000"/>
        </w:rPr>
      </w:pPr>
      <w:r>
        <w:rPr>
          <w:rFonts w:cs="Arial"/>
          <w:color w:val="000000"/>
          <w:szCs w:val="24"/>
        </w:rPr>
        <w:t xml:space="preserve">    - Część II ziemniaki - </w:t>
      </w:r>
      <w:r>
        <w:rPr>
          <w:color w:val="000000"/>
          <w:szCs w:val="24"/>
        </w:rPr>
        <w:t>w drugim dniu od złożenia zamówienia</w:t>
      </w:r>
      <w:r>
        <w:rPr>
          <w:i/>
          <w:iCs/>
          <w:color w:val="000000"/>
          <w:sz w:val="20"/>
          <w:szCs w:val="24"/>
        </w:rPr>
        <w:t xml:space="preserve"> </w:t>
      </w:r>
      <w:r>
        <w:rPr>
          <w:color w:val="000000"/>
        </w:rPr>
        <w:t>od</w:t>
      </w:r>
    </w:p>
    <w:p w:rsidR="00AC5409" w:rsidRPr="0012585D" w:rsidRDefault="00AC5409" w:rsidP="00AC5409">
      <w:pPr>
        <w:pStyle w:val="Tekstpodstawowy31"/>
        <w:rPr>
          <w:color w:val="000000"/>
          <w:szCs w:val="24"/>
        </w:rPr>
      </w:pPr>
      <w:r>
        <w:t xml:space="preserve">       poniedziałku do piątku w godzinach </w:t>
      </w:r>
      <w:r>
        <w:rPr>
          <w:rFonts w:cs="Arial"/>
          <w:color w:val="000000"/>
          <w:szCs w:val="24"/>
        </w:rPr>
        <w:t>od  6.00 do</w:t>
      </w:r>
      <w:r>
        <w:rPr>
          <w:rFonts w:cs="Arial"/>
          <w:i/>
          <w:iCs/>
          <w:color w:val="000000"/>
          <w:sz w:val="20"/>
          <w:szCs w:val="24"/>
        </w:rPr>
        <w:t xml:space="preserve">   </w:t>
      </w:r>
      <w:r>
        <w:rPr>
          <w:rFonts w:cs="Arial"/>
          <w:color w:val="000000"/>
          <w:szCs w:val="24"/>
        </w:rPr>
        <w:t>07.00</w:t>
      </w:r>
      <w:r>
        <w:t xml:space="preserve">    - </w:t>
      </w:r>
    </w:p>
    <w:p w:rsidR="00AC5409" w:rsidRDefault="00AC5409" w:rsidP="00AC5409">
      <w:pPr>
        <w:pStyle w:val="Tekstpodstawowy31"/>
        <w:rPr>
          <w:color w:val="000000"/>
        </w:rPr>
      </w:pPr>
      <w:r>
        <w:rPr>
          <w:color w:val="000000"/>
        </w:rPr>
        <w:t xml:space="preserve">    - Część III  mięso </w:t>
      </w:r>
      <w:r w:rsidRPr="00445AD5">
        <w:rPr>
          <w:color w:val="000000" w:themeColor="text1"/>
        </w:rPr>
        <w:t>wieprzowe</w:t>
      </w:r>
      <w:r>
        <w:rPr>
          <w:color w:val="000000"/>
        </w:rPr>
        <w:t xml:space="preserve"> świeże, wędliny </w:t>
      </w:r>
      <w:r w:rsidRPr="00445AD5">
        <w:rPr>
          <w:color w:val="000000" w:themeColor="text1"/>
        </w:rPr>
        <w:t>wieprzowe</w:t>
      </w:r>
      <w:r>
        <w:rPr>
          <w:color w:val="000000"/>
        </w:rPr>
        <w:t xml:space="preserve"> - w drugim  dniu  od złożenia zamówienia </w:t>
      </w:r>
    </w:p>
    <w:p w:rsidR="00AC5409" w:rsidRDefault="00AC5409" w:rsidP="00AC5409">
      <w:pPr>
        <w:pStyle w:val="Tekstpodstawowy31"/>
        <w:rPr>
          <w:color w:val="000000"/>
        </w:rPr>
      </w:pPr>
      <w:r>
        <w:rPr>
          <w:color w:val="000000"/>
        </w:rPr>
        <w:t xml:space="preserve">      od poniedziałku do piątku w godz. od 6.00 do 07.00.</w:t>
      </w:r>
    </w:p>
    <w:p w:rsidR="00AC5409" w:rsidRDefault="00AC5409" w:rsidP="00AC5409">
      <w:pPr>
        <w:pStyle w:val="Tekstpodstawowy31"/>
        <w:rPr>
          <w:color w:val="000000"/>
          <w:szCs w:val="24"/>
        </w:rPr>
      </w:pPr>
      <w:r>
        <w:rPr>
          <w:color w:val="000000"/>
        </w:rPr>
        <w:t xml:space="preserve">    - Część IV  mięso drobiowe świeże - </w:t>
      </w:r>
      <w:r>
        <w:rPr>
          <w:color w:val="000000"/>
          <w:szCs w:val="24"/>
        </w:rPr>
        <w:t>codziennie  w drugim dniu od złożenia</w:t>
      </w:r>
    </w:p>
    <w:p w:rsidR="00AC5409" w:rsidRDefault="00AC5409" w:rsidP="00AC5409">
      <w:pPr>
        <w:pStyle w:val="Tekstpodstawowy31"/>
        <w:rPr>
          <w:color w:val="000000"/>
          <w:szCs w:val="24"/>
        </w:rPr>
      </w:pPr>
      <w:r>
        <w:rPr>
          <w:color w:val="000000"/>
          <w:szCs w:val="24"/>
        </w:rPr>
        <w:t xml:space="preserve">      zamówienia od poniedziałku do piątku do godz. od 6.00 do 07.00.</w:t>
      </w:r>
    </w:p>
    <w:p w:rsidR="00AC5409" w:rsidRDefault="00AC5409" w:rsidP="00AC5409">
      <w:pPr>
        <w:pStyle w:val="Tekstpodstawowy31"/>
      </w:pPr>
    </w:p>
    <w:p w:rsidR="00575F83" w:rsidRDefault="00575F83" w:rsidP="00575F83"/>
    <w:p w:rsidR="00575F83" w:rsidRDefault="00575F83" w:rsidP="00575F83">
      <w:pPr>
        <w:pStyle w:val="Tekstpodstawowy31"/>
        <w:rPr>
          <w:color w:val="000000"/>
        </w:rPr>
      </w:pPr>
    </w:p>
    <w:p w:rsidR="007827D8" w:rsidRDefault="007827D8">
      <w:pPr>
        <w:jc w:val="center"/>
      </w:pPr>
      <w:r>
        <w:t>§ 3</w:t>
      </w:r>
    </w:p>
    <w:p w:rsidR="007827D8" w:rsidRDefault="007827D8">
      <w:pPr>
        <w:jc w:val="both"/>
      </w:pPr>
    </w:p>
    <w:p w:rsidR="007827D8" w:rsidRDefault="007827D8">
      <w:pPr>
        <w:numPr>
          <w:ilvl w:val="0"/>
          <w:numId w:val="8"/>
        </w:numPr>
        <w:jc w:val="both"/>
      </w:pPr>
      <w:r>
        <w:t>Zamawiający powiadomi telefonicznie Wykonawcę o terminie dostawy oraz wskaże zamawiane produkty z podaniem ilości.</w:t>
      </w:r>
    </w:p>
    <w:p w:rsidR="007827D8" w:rsidRDefault="007827D8">
      <w:pPr>
        <w:numPr>
          <w:ilvl w:val="0"/>
          <w:numId w:val="8"/>
        </w:numPr>
        <w:jc w:val="both"/>
      </w:pPr>
      <w:r>
        <w:t xml:space="preserve">Do składania zamówień i odbioru dostaw  ze strony Zamawiającego upoważnione są: </w:t>
      </w:r>
      <w:r w:rsidR="003E348F">
        <w:t>Sylwia Górna</w:t>
      </w:r>
      <w:r>
        <w:t xml:space="preserve"> </w:t>
      </w:r>
      <w:r w:rsidR="003E348F">
        <w:t>–</w:t>
      </w:r>
      <w:r>
        <w:t xml:space="preserve"> </w:t>
      </w:r>
      <w:r w:rsidR="003E348F">
        <w:t>manager kuchni</w:t>
      </w:r>
      <w:r>
        <w:t>.</w:t>
      </w:r>
    </w:p>
    <w:p w:rsidR="007827D8" w:rsidRDefault="007827D8">
      <w:pPr>
        <w:numPr>
          <w:ilvl w:val="0"/>
          <w:numId w:val="8"/>
        </w:numPr>
        <w:jc w:val="both"/>
      </w:pPr>
      <w:r>
        <w:t>W przypadku dostawy produktów niespełniających wymagań jakościowych, Zamawiający niezwłocznie zawiadomi  o tym Wykonawcę, który ma obowiązek uznania reklamacji jakości i ilości dostarczanego towaru i w tym samym dniu dostarczy produkty o wymaganej jakości i w żądanej ilości.</w:t>
      </w:r>
    </w:p>
    <w:p w:rsidR="007827D8" w:rsidRDefault="007827D8">
      <w:pPr>
        <w:jc w:val="center"/>
      </w:pPr>
    </w:p>
    <w:p w:rsidR="007827D8" w:rsidRDefault="007827D8">
      <w:pPr>
        <w:jc w:val="center"/>
      </w:pPr>
      <w:r>
        <w:t>§ 4</w:t>
      </w:r>
    </w:p>
    <w:p w:rsidR="007827D8" w:rsidRDefault="007827D8">
      <w:pPr>
        <w:pStyle w:val="Tekstpodstawowy31"/>
      </w:pPr>
    </w:p>
    <w:p w:rsidR="007827D8" w:rsidRDefault="007827D8">
      <w:pPr>
        <w:numPr>
          <w:ilvl w:val="0"/>
          <w:numId w:val="6"/>
        </w:numPr>
        <w:jc w:val="both"/>
      </w:pPr>
      <w:r>
        <w:t xml:space="preserve">Za wykonanie przedmiotu umowy Zamawiający zapłaci Wykonawcy </w:t>
      </w:r>
      <w:r w:rsidR="008B3B87">
        <w:t>wynagrodzenie</w:t>
      </w:r>
      <w:r>
        <w:t xml:space="preserve"> brutto:.............zł (słownie ........................................................zł), w tym</w:t>
      </w:r>
    </w:p>
    <w:p w:rsidR="007827D8" w:rsidRDefault="007827D8">
      <w:pPr>
        <w:ind w:left="283"/>
        <w:jc w:val="both"/>
      </w:pPr>
      <w:r>
        <w:t>podatek od towarów i usług (VAT) ............ zł (słownie ................................................ zł).</w:t>
      </w:r>
    </w:p>
    <w:p w:rsidR="007827D8" w:rsidRDefault="007827D8">
      <w:pPr>
        <w:pStyle w:val="Tekstpodstawowy"/>
        <w:numPr>
          <w:ilvl w:val="0"/>
          <w:numId w:val="6"/>
        </w:numPr>
        <w:spacing w:line="240" w:lineRule="auto"/>
        <w:jc w:val="both"/>
        <w:rPr>
          <w:b w:val="0"/>
        </w:rPr>
      </w:pPr>
      <w:r>
        <w:rPr>
          <w:b w:val="0"/>
        </w:rPr>
        <w:t>Płatności z tytułu przedłożonych faktur częściowych to jest za dostarczone produkty, będą realizowane przez Zamawiającego w terminie do 30 dni, od dnia przedłożenia faktury i będą one stanowić iloczyn ilości dostarczonych produktów oraz ich cen jednostkowych określonych w załączniku 1.</w:t>
      </w:r>
    </w:p>
    <w:p w:rsidR="007827D8" w:rsidRDefault="007827D8">
      <w:pPr>
        <w:pStyle w:val="Tekstpodstawowy"/>
        <w:numPr>
          <w:ilvl w:val="0"/>
          <w:numId w:val="6"/>
        </w:numPr>
        <w:spacing w:line="240" w:lineRule="auto"/>
        <w:jc w:val="both"/>
        <w:rPr>
          <w:b w:val="0"/>
        </w:rPr>
      </w:pPr>
      <w:r>
        <w:rPr>
          <w:b w:val="0"/>
        </w:rPr>
        <w:t>Zamawiający zapłaci faktury, o których mowa w ust. 2 tylko za produkty przyjęte przez Zamawiającego, których jakość nie budziła wątpliwości.</w:t>
      </w:r>
    </w:p>
    <w:p w:rsidR="007827D8" w:rsidRDefault="007827D8">
      <w:pPr>
        <w:numPr>
          <w:ilvl w:val="0"/>
          <w:numId w:val="6"/>
        </w:numPr>
        <w:jc w:val="both"/>
      </w:pPr>
      <w:r>
        <w:t>W razie zwłoki Zamawiającego w zapłacie należnych Wykonawcy płatności, Zamawiający zapłaci Wykonawcy odsetki od wymagalnej kwoty w wysokości odsetek ustawowych za każdy dzień zwłoki powyżej terminu płatności.</w:t>
      </w:r>
    </w:p>
    <w:p w:rsidR="007827D8" w:rsidRDefault="007827D8">
      <w:pPr>
        <w:numPr>
          <w:ilvl w:val="0"/>
          <w:numId w:val="6"/>
        </w:numPr>
        <w:jc w:val="both"/>
      </w:pPr>
      <w:r>
        <w:t>Ceny jednostkowe podane w Załączniku 1 nie ulegną zmianie przez cały okres obowiązywania umowy.</w:t>
      </w:r>
    </w:p>
    <w:p w:rsidR="0053797C" w:rsidRDefault="0053797C" w:rsidP="000A0CA1"/>
    <w:p w:rsidR="007827D8" w:rsidRDefault="007827D8">
      <w:pPr>
        <w:jc w:val="center"/>
      </w:pPr>
      <w:r>
        <w:t>§ 5</w:t>
      </w:r>
    </w:p>
    <w:p w:rsidR="007827D8" w:rsidRDefault="007827D8">
      <w:pPr>
        <w:jc w:val="center"/>
      </w:pPr>
    </w:p>
    <w:p w:rsidR="007827D8" w:rsidRDefault="007827D8" w:rsidP="00CA5A81">
      <w:pPr>
        <w:numPr>
          <w:ilvl w:val="0"/>
          <w:numId w:val="7"/>
        </w:numPr>
        <w:jc w:val="both"/>
      </w:pPr>
      <w:r>
        <w:lastRenderedPageBreak/>
        <w:t>Wykonawca ponosi odpowiedzialność za niewykonanie lub nienależyte wykonanie przedmiotu umowy oraz za szkody powstałe podczas wykonywania umowy.</w:t>
      </w:r>
    </w:p>
    <w:p w:rsidR="007827D8" w:rsidRDefault="007827D8">
      <w:pPr>
        <w:numPr>
          <w:ilvl w:val="0"/>
          <w:numId w:val="7"/>
        </w:numPr>
        <w:jc w:val="both"/>
      </w:pPr>
      <w:r>
        <w:t>W przypadku odstąpienia od umowy z przyczyn leżących po stronie Wykonawcy, Zamawiający może żądać od Wykonawcy kary umownej w wysokości 10 % ceny brutto, o której mowa w ust. 1.</w:t>
      </w:r>
    </w:p>
    <w:p w:rsidR="007827D8" w:rsidRDefault="007827D8">
      <w:pPr>
        <w:numPr>
          <w:ilvl w:val="0"/>
          <w:numId w:val="7"/>
        </w:numPr>
        <w:jc w:val="both"/>
      </w:pPr>
      <w:r>
        <w:t>W przypadku nieprzystąpienia przez Wykonawcę do wykonania umowy, Zamawiający może żądać od Wykonawcy kary umownej w wysokości 10 % ceny brutto, o której mowa w ust. 1.</w:t>
      </w:r>
    </w:p>
    <w:p w:rsidR="007827D8" w:rsidRDefault="007827D8">
      <w:pPr>
        <w:numPr>
          <w:ilvl w:val="0"/>
          <w:numId w:val="7"/>
        </w:numPr>
        <w:jc w:val="both"/>
      </w:pPr>
      <w:r>
        <w:t xml:space="preserve">Z tytułu </w:t>
      </w:r>
      <w:r w:rsidR="009A276D">
        <w:t>opóźnienia</w:t>
      </w:r>
      <w:r w:rsidR="00F66DD9">
        <w:t xml:space="preserve"> w dostawie, Zamawiający</w:t>
      </w:r>
      <w:r>
        <w:t xml:space="preserve"> </w:t>
      </w:r>
      <w:r w:rsidR="00F66DD9">
        <w:t xml:space="preserve">ma prawo żądać od wykonawcy kary umownej </w:t>
      </w:r>
      <w:r>
        <w:t xml:space="preserve"> w wysokości 0,2 % ceny brutto umowy za każdy dzień </w:t>
      </w:r>
      <w:r w:rsidR="009A276D">
        <w:t>opóźnienia</w:t>
      </w:r>
      <w:r w:rsidR="00F66DD9">
        <w:t xml:space="preserve"> dostawy</w:t>
      </w:r>
      <w:r>
        <w:t>.</w:t>
      </w:r>
    </w:p>
    <w:p w:rsidR="007827D8" w:rsidRDefault="007827D8">
      <w:pPr>
        <w:numPr>
          <w:ilvl w:val="0"/>
          <w:numId w:val="7"/>
        </w:numPr>
        <w:jc w:val="both"/>
      </w:pPr>
      <w:r>
        <w:t xml:space="preserve">W sytuacji stwierdzenia przez Zamawiającego, że Wykonawca dopuszcza się </w:t>
      </w:r>
      <w:r w:rsidR="009A276D">
        <w:t>opóźnienia</w:t>
      </w:r>
      <w:r>
        <w:t xml:space="preserve"> w dostawie produktów, które podlegały reklamacji, w terminie, o którym mowa w § 3 ust. 3, Zamawiający ma prawo żądać kary umownej w wysokości 0,2 % ceny brutto umowy za każdy dzień </w:t>
      </w:r>
      <w:r w:rsidR="009A276D">
        <w:t>opóźnienia</w:t>
      </w:r>
      <w:r>
        <w:t>.</w:t>
      </w:r>
    </w:p>
    <w:p w:rsidR="007827D8" w:rsidRDefault="007827D8">
      <w:pPr>
        <w:numPr>
          <w:ilvl w:val="0"/>
          <w:numId w:val="7"/>
        </w:numPr>
        <w:jc w:val="both"/>
      </w:pPr>
      <w:r>
        <w:t xml:space="preserve">W przypadku trzykrotnego powtórzenia się opóźnienia w dostawach, Zamawiający będzie miał prawo zastosować przepis ust. 2.  </w:t>
      </w:r>
    </w:p>
    <w:p w:rsidR="007827D8" w:rsidRDefault="007827D8">
      <w:pPr>
        <w:jc w:val="center"/>
      </w:pPr>
    </w:p>
    <w:p w:rsidR="007827D8" w:rsidRDefault="007827D8">
      <w:pPr>
        <w:jc w:val="center"/>
      </w:pPr>
      <w:r>
        <w:t>§ 6</w:t>
      </w:r>
    </w:p>
    <w:p w:rsidR="007827D8" w:rsidRDefault="007827D8">
      <w:pPr>
        <w:jc w:val="center"/>
      </w:pPr>
    </w:p>
    <w:p w:rsidR="007827D8" w:rsidRDefault="007827D8">
      <w:pPr>
        <w:numPr>
          <w:ilvl w:val="0"/>
          <w:numId w:val="2"/>
        </w:numPr>
        <w:jc w:val="both"/>
      </w:pPr>
      <w:r>
        <w:t>Wszelkie zmiany postanowień niniejszej umowy winny być zawarte na piśmie pod rygorem nieważności.</w:t>
      </w:r>
    </w:p>
    <w:p w:rsidR="007827D8" w:rsidRDefault="007827D8">
      <w:pPr>
        <w:numPr>
          <w:ilvl w:val="0"/>
          <w:numId w:val="2"/>
        </w:numPr>
        <w:jc w:val="both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7827D8" w:rsidRDefault="007827D8">
      <w:pPr>
        <w:numPr>
          <w:ilvl w:val="0"/>
          <w:numId w:val="2"/>
        </w:numPr>
        <w:jc w:val="both"/>
      </w:pPr>
      <w:r>
        <w:t>W przypadku, o którym mowa w ust. 3 Wykonawca może żądać wyłącznie wynagrodzenia należnego z tytułu wykonania części umowy.</w:t>
      </w:r>
    </w:p>
    <w:p w:rsidR="007827D8" w:rsidRDefault="007827D8">
      <w:pPr>
        <w:jc w:val="center"/>
      </w:pPr>
    </w:p>
    <w:p w:rsidR="007827D8" w:rsidRDefault="007827D8">
      <w:pPr>
        <w:jc w:val="center"/>
      </w:pPr>
      <w:r>
        <w:t>§ 7</w:t>
      </w:r>
    </w:p>
    <w:p w:rsidR="007827D8" w:rsidRDefault="007827D8">
      <w:pPr>
        <w:jc w:val="both"/>
      </w:pPr>
    </w:p>
    <w:p w:rsidR="007827D8" w:rsidRDefault="007827D8">
      <w:pPr>
        <w:jc w:val="both"/>
      </w:pPr>
      <w:r>
        <w:t>W sprawach nieuregulowanych umową mają zastosowanie przepisy Kodeksu cywilnego, jeżeli przepisy ustawy z dnia 29 stycznia 2004 r. – Prawo zamówień publicznych nie stanowią inaczej.</w:t>
      </w:r>
    </w:p>
    <w:p w:rsidR="007827D8" w:rsidRDefault="007827D8">
      <w:pPr>
        <w:jc w:val="center"/>
      </w:pPr>
      <w:r>
        <w:t>§ 8</w:t>
      </w:r>
    </w:p>
    <w:p w:rsidR="007827D8" w:rsidRDefault="007827D8">
      <w:pPr>
        <w:jc w:val="both"/>
      </w:pPr>
    </w:p>
    <w:p w:rsidR="007827D8" w:rsidRDefault="007827D8">
      <w:pPr>
        <w:jc w:val="both"/>
      </w:pPr>
      <w:r>
        <w:t>Ewentualne spory wynikłe przy wykonywaniu umowy strony poddadzą pod rozstrzygnięcie sądu właściwego dla siedziby Zamawiającego.</w:t>
      </w:r>
    </w:p>
    <w:p w:rsidR="007827D8" w:rsidRDefault="007827D8">
      <w:pPr>
        <w:jc w:val="center"/>
      </w:pPr>
      <w:r>
        <w:t>§ 9</w:t>
      </w:r>
    </w:p>
    <w:p w:rsidR="007827D8" w:rsidRDefault="007827D8">
      <w:pPr>
        <w:jc w:val="both"/>
      </w:pPr>
    </w:p>
    <w:p w:rsidR="007827D8" w:rsidRDefault="007827D8">
      <w:pPr>
        <w:jc w:val="both"/>
      </w:pPr>
      <w:r>
        <w:t>Umowę sporządzono w 2 jednobrzmiących egzemplarzach, po jednym dla każdej ze stron.</w:t>
      </w:r>
    </w:p>
    <w:p w:rsidR="007827D8" w:rsidRDefault="007827D8">
      <w:pPr>
        <w:jc w:val="both"/>
      </w:pPr>
    </w:p>
    <w:p w:rsidR="007827D8" w:rsidRDefault="007827D8">
      <w:pPr>
        <w:jc w:val="both"/>
        <w:rPr>
          <w:b/>
        </w:rPr>
      </w:pPr>
      <w:r>
        <w:rPr>
          <w:b/>
        </w:rPr>
        <w:tab/>
        <w:t>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Wykonawca:</w:t>
      </w:r>
    </w:p>
    <w:p w:rsidR="007827D8" w:rsidRDefault="007827D8">
      <w:pPr>
        <w:jc w:val="both"/>
      </w:pPr>
    </w:p>
    <w:p w:rsidR="007827D8" w:rsidRDefault="007827D8">
      <w:pPr>
        <w:jc w:val="both"/>
      </w:pPr>
    </w:p>
    <w:p w:rsidR="007827D8" w:rsidRDefault="007827D8">
      <w:pPr>
        <w:jc w:val="both"/>
      </w:pPr>
    </w:p>
    <w:p w:rsidR="007827D8" w:rsidRDefault="007827D8">
      <w:pPr>
        <w:jc w:val="both"/>
      </w:pPr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7827D8" w:rsidRDefault="007827D8">
      <w:pPr>
        <w:jc w:val="both"/>
      </w:pPr>
    </w:p>
    <w:p w:rsidR="007827D8" w:rsidRDefault="007827D8">
      <w:pPr>
        <w:jc w:val="both"/>
      </w:pPr>
    </w:p>
    <w:p w:rsidR="007827D8" w:rsidRDefault="007827D8">
      <w:pPr>
        <w:jc w:val="both"/>
      </w:pPr>
    </w:p>
    <w:p w:rsidR="007827D8" w:rsidRDefault="007827D8">
      <w:pPr>
        <w:jc w:val="both"/>
        <w:rPr>
          <w:u w:val="single"/>
        </w:rPr>
      </w:pPr>
      <w:r>
        <w:rPr>
          <w:u w:val="single"/>
        </w:rPr>
        <w:t>Wykaz załączników do umowy:</w:t>
      </w:r>
    </w:p>
    <w:p w:rsidR="007827D8" w:rsidRDefault="007827D8">
      <w:pPr>
        <w:tabs>
          <w:tab w:val="left" w:pos="4367"/>
        </w:tabs>
        <w:jc w:val="both"/>
      </w:pPr>
      <w:r>
        <w:t>Załącznik 1   –Wykaz produktów wraz z cenami jednostkowymi</w:t>
      </w:r>
    </w:p>
    <w:p w:rsidR="007827D8" w:rsidRDefault="007827D8">
      <w:pPr>
        <w:tabs>
          <w:tab w:val="left" w:pos="4367"/>
        </w:tabs>
        <w:ind w:left="397" w:hanging="397"/>
        <w:jc w:val="both"/>
      </w:pPr>
    </w:p>
    <w:p w:rsidR="007827D8" w:rsidRDefault="007827D8">
      <w:pPr>
        <w:tabs>
          <w:tab w:val="left" w:pos="4367"/>
        </w:tabs>
        <w:ind w:left="397" w:hanging="397"/>
        <w:jc w:val="both"/>
      </w:pPr>
    </w:p>
    <w:p w:rsidR="007827D8" w:rsidRDefault="007827D8">
      <w:pPr>
        <w:tabs>
          <w:tab w:val="left" w:pos="454"/>
          <w:tab w:val="left" w:pos="1985"/>
        </w:tabs>
        <w:jc w:val="both"/>
      </w:pPr>
    </w:p>
    <w:sectPr w:rsidR="007827D8" w:rsidSect="00CE3D93">
      <w:footerReference w:type="default" r:id="rId7"/>
      <w:pgSz w:w="11906" w:h="16838"/>
      <w:pgMar w:top="1654" w:right="1418" w:bottom="776" w:left="1418" w:header="141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80" w:rsidRDefault="005C5C80">
      <w:r>
        <w:separator/>
      </w:r>
    </w:p>
  </w:endnote>
  <w:endnote w:type="continuationSeparator" w:id="1">
    <w:p w:rsidR="005C5C80" w:rsidRDefault="005C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D8" w:rsidRDefault="007827D8">
    <w:pPr>
      <w:pStyle w:val="Stopka"/>
      <w:jc w:val="both"/>
      <w:rPr>
        <w:b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80" w:rsidRDefault="005C5C80">
      <w:r>
        <w:separator/>
      </w:r>
    </w:p>
  </w:footnote>
  <w:footnote w:type="continuationSeparator" w:id="1">
    <w:p w:rsidR="005C5C80" w:rsidRDefault="005C5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8">
    <w:nsid w:val="3E7E3627"/>
    <w:multiLevelType w:val="hybridMultilevel"/>
    <w:tmpl w:val="4D483834"/>
    <w:lvl w:ilvl="0" w:tplc="D6BECE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8635C"/>
    <w:multiLevelType w:val="hybridMultilevel"/>
    <w:tmpl w:val="0CF2DD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adjustLineHeightInTable/>
  </w:compat>
  <w:rsids>
    <w:rsidRoot w:val="005E0243"/>
    <w:rsid w:val="000451E0"/>
    <w:rsid w:val="000456B5"/>
    <w:rsid w:val="0006225C"/>
    <w:rsid w:val="000973B1"/>
    <w:rsid w:val="000A0CA1"/>
    <w:rsid w:val="00141687"/>
    <w:rsid w:val="00215CF7"/>
    <w:rsid w:val="00286499"/>
    <w:rsid w:val="00287FF7"/>
    <w:rsid w:val="002C180D"/>
    <w:rsid w:val="002C4845"/>
    <w:rsid w:val="00382619"/>
    <w:rsid w:val="003C3B93"/>
    <w:rsid w:val="003D02AB"/>
    <w:rsid w:val="003D0359"/>
    <w:rsid w:val="003E348F"/>
    <w:rsid w:val="003E6310"/>
    <w:rsid w:val="003F1861"/>
    <w:rsid w:val="00406919"/>
    <w:rsid w:val="0041239C"/>
    <w:rsid w:val="00414837"/>
    <w:rsid w:val="004670F7"/>
    <w:rsid w:val="0047141D"/>
    <w:rsid w:val="004A664E"/>
    <w:rsid w:val="004B665F"/>
    <w:rsid w:val="004D2CCA"/>
    <w:rsid w:val="004E4E45"/>
    <w:rsid w:val="00532CED"/>
    <w:rsid w:val="0053797C"/>
    <w:rsid w:val="00563C4D"/>
    <w:rsid w:val="00575F83"/>
    <w:rsid w:val="00587A61"/>
    <w:rsid w:val="005A6260"/>
    <w:rsid w:val="005C5C80"/>
    <w:rsid w:val="005E0243"/>
    <w:rsid w:val="006170BD"/>
    <w:rsid w:val="006627EA"/>
    <w:rsid w:val="006641A5"/>
    <w:rsid w:val="00664E09"/>
    <w:rsid w:val="00667199"/>
    <w:rsid w:val="00682D58"/>
    <w:rsid w:val="006B3415"/>
    <w:rsid w:val="006C2DCB"/>
    <w:rsid w:val="006E38F9"/>
    <w:rsid w:val="00703D5F"/>
    <w:rsid w:val="007342E8"/>
    <w:rsid w:val="007827D8"/>
    <w:rsid w:val="00830E5A"/>
    <w:rsid w:val="00844F94"/>
    <w:rsid w:val="008516F8"/>
    <w:rsid w:val="008B3B87"/>
    <w:rsid w:val="008C27DB"/>
    <w:rsid w:val="00914F4F"/>
    <w:rsid w:val="00915BE3"/>
    <w:rsid w:val="009170FA"/>
    <w:rsid w:val="009656D8"/>
    <w:rsid w:val="009904DF"/>
    <w:rsid w:val="009A276D"/>
    <w:rsid w:val="009C1A04"/>
    <w:rsid w:val="009E1946"/>
    <w:rsid w:val="00A44BEA"/>
    <w:rsid w:val="00A62665"/>
    <w:rsid w:val="00A67F1B"/>
    <w:rsid w:val="00A73FA3"/>
    <w:rsid w:val="00AB453D"/>
    <w:rsid w:val="00AC11B9"/>
    <w:rsid w:val="00AC5409"/>
    <w:rsid w:val="00B07940"/>
    <w:rsid w:val="00B114A1"/>
    <w:rsid w:val="00B11878"/>
    <w:rsid w:val="00B269EA"/>
    <w:rsid w:val="00B32944"/>
    <w:rsid w:val="00B413C3"/>
    <w:rsid w:val="00B444CB"/>
    <w:rsid w:val="00B50D5A"/>
    <w:rsid w:val="00B52A16"/>
    <w:rsid w:val="00B67A32"/>
    <w:rsid w:val="00BA7DD0"/>
    <w:rsid w:val="00BC0B25"/>
    <w:rsid w:val="00BD365B"/>
    <w:rsid w:val="00BE7CE2"/>
    <w:rsid w:val="00C13201"/>
    <w:rsid w:val="00C22E53"/>
    <w:rsid w:val="00C2598B"/>
    <w:rsid w:val="00C74026"/>
    <w:rsid w:val="00CA5A81"/>
    <w:rsid w:val="00CC7DA5"/>
    <w:rsid w:val="00CD15CC"/>
    <w:rsid w:val="00CE3D93"/>
    <w:rsid w:val="00D13EE7"/>
    <w:rsid w:val="00D16AFE"/>
    <w:rsid w:val="00D35B3E"/>
    <w:rsid w:val="00D468D0"/>
    <w:rsid w:val="00D93C9D"/>
    <w:rsid w:val="00DB56B8"/>
    <w:rsid w:val="00EB6EE6"/>
    <w:rsid w:val="00F23E5E"/>
    <w:rsid w:val="00F2511F"/>
    <w:rsid w:val="00F66DD9"/>
    <w:rsid w:val="00FA651F"/>
    <w:rsid w:val="00FC7177"/>
    <w:rsid w:val="00FD31FA"/>
    <w:rsid w:val="00FF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D93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CE3D93"/>
    <w:pPr>
      <w:keepNext/>
      <w:numPr>
        <w:numId w:val="1"/>
      </w:numPr>
      <w:spacing w:line="360" w:lineRule="auto"/>
      <w:outlineLvl w:val="0"/>
    </w:pPr>
  </w:style>
  <w:style w:type="paragraph" w:styleId="Nagwek2">
    <w:name w:val="heading 2"/>
    <w:basedOn w:val="Normalny"/>
    <w:next w:val="Normalny"/>
    <w:qFormat/>
    <w:rsid w:val="00CE3D93"/>
    <w:pPr>
      <w:keepNext/>
      <w:numPr>
        <w:ilvl w:val="1"/>
        <w:numId w:val="1"/>
      </w:numPr>
      <w:spacing w:line="360" w:lineRule="auto"/>
      <w:outlineLvl w:val="1"/>
    </w:pPr>
    <w:rPr>
      <w:b/>
    </w:rPr>
  </w:style>
  <w:style w:type="paragraph" w:styleId="Nagwek5">
    <w:name w:val="heading 5"/>
    <w:basedOn w:val="Normalny"/>
    <w:next w:val="Normalny"/>
    <w:qFormat/>
    <w:rsid w:val="00CE3D93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E3D93"/>
    <w:pPr>
      <w:keepNext/>
      <w:numPr>
        <w:ilvl w:val="5"/>
        <w:numId w:val="1"/>
      </w:numPr>
      <w:jc w:val="right"/>
      <w:outlineLvl w:val="5"/>
    </w:pPr>
    <w:rPr>
      <w:u w:val="single"/>
    </w:rPr>
  </w:style>
  <w:style w:type="paragraph" w:styleId="Nagwek8">
    <w:name w:val="heading 8"/>
    <w:basedOn w:val="Normalny"/>
    <w:next w:val="Normalny"/>
    <w:qFormat/>
    <w:rsid w:val="00CE3D93"/>
    <w:pPr>
      <w:keepNext/>
      <w:numPr>
        <w:ilvl w:val="7"/>
        <w:numId w:val="1"/>
      </w:numPr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E3D93"/>
  </w:style>
  <w:style w:type="character" w:customStyle="1" w:styleId="Domylnaczcionkaakapitu3">
    <w:name w:val="Domyślna czcionka akapitu3"/>
    <w:rsid w:val="00CE3D93"/>
  </w:style>
  <w:style w:type="character" w:customStyle="1" w:styleId="WW-Absatz-Standardschriftart">
    <w:name w:val="WW-Absatz-Standardschriftart"/>
    <w:rsid w:val="00CE3D93"/>
  </w:style>
  <w:style w:type="character" w:customStyle="1" w:styleId="WW-Absatz-Standardschriftart1">
    <w:name w:val="WW-Absatz-Standardschriftart1"/>
    <w:rsid w:val="00CE3D93"/>
  </w:style>
  <w:style w:type="character" w:customStyle="1" w:styleId="WW-Absatz-Standardschriftart11">
    <w:name w:val="WW-Absatz-Standardschriftart11"/>
    <w:rsid w:val="00CE3D93"/>
  </w:style>
  <w:style w:type="character" w:customStyle="1" w:styleId="WW-Absatz-Standardschriftart111">
    <w:name w:val="WW-Absatz-Standardschriftart111"/>
    <w:rsid w:val="00CE3D93"/>
  </w:style>
  <w:style w:type="character" w:customStyle="1" w:styleId="Domylnaczcionkaakapitu2">
    <w:name w:val="Domyślna czcionka akapitu2"/>
    <w:rsid w:val="00CE3D93"/>
  </w:style>
  <w:style w:type="character" w:customStyle="1" w:styleId="WW-Absatz-Standardschriftart1111">
    <w:name w:val="WW-Absatz-Standardschriftart1111"/>
    <w:rsid w:val="00CE3D93"/>
  </w:style>
  <w:style w:type="character" w:customStyle="1" w:styleId="WW-Absatz-Standardschriftart11111">
    <w:name w:val="WW-Absatz-Standardschriftart11111"/>
    <w:rsid w:val="00CE3D93"/>
  </w:style>
  <w:style w:type="character" w:customStyle="1" w:styleId="WW-Absatz-Standardschriftart111111">
    <w:name w:val="WW-Absatz-Standardschriftart111111"/>
    <w:rsid w:val="00CE3D93"/>
  </w:style>
  <w:style w:type="character" w:customStyle="1" w:styleId="WW-Absatz-Standardschriftart1111111">
    <w:name w:val="WW-Absatz-Standardschriftart1111111"/>
    <w:rsid w:val="00CE3D93"/>
  </w:style>
  <w:style w:type="character" w:customStyle="1" w:styleId="WW-Absatz-Standardschriftart11111111">
    <w:name w:val="WW-Absatz-Standardschriftart11111111"/>
    <w:rsid w:val="00CE3D93"/>
  </w:style>
  <w:style w:type="character" w:customStyle="1" w:styleId="WW-Absatz-Standardschriftart111111111">
    <w:name w:val="WW-Absatz-Standardschriftart111111111"/>
    <w:rsid w:val="00CE3D93"/>
  </w:style>
  <w:style w:type="character" w:customStyle="1" w:styleId="WW-Absatz-Standardschriftart1111111111">
    <w:name w:val="WW-Absatz-Standardschriftart1111111111"/>
    <w:rsid w:val="00CE3D93"/>
  </w:style>
  <w:style w:type="character" w:customStyle="1" w:styleId="WW-Absatz-Standardschriftart11111111111">
    <w:name w:val="WW-Absatz-Standardschriftart11111111111"/>
    <w:rsid w:val="00CE3D93"/>
  </w:style>
  <w:style w:type="character" w:customStyle="1" w:styleId="WW-Absatz-Standardschriftart111111111111">
    <w:name w:val="WW-Absatz-Standardschriftart111111111111"/>
    <w:rsid w:val="00CE3D93"/>
  </w:style>
  <w:style w:type="character" w:customStyle="1" w:styleId="WW-Absatz-Standardschriftart1111111111111">
    <w:name w:val="WW-Absatz-Standardschriftart1111111111111"/>
    <w:rsid w:val="00CE3D93"/>
  </w:style>
  <w:style w:type="character" w:customStyle="1" w:styleId="WW-Absatz-Standardschriftart11111111111111">
    <w:name w:val="WW-Absatz-Standardschriftart11111111111111"/>
    <w:rsid w:val="00CE3D93"/>
  </w:style>
  <w:style w:type="character" w:customStyle="1" w:styleId="WW-Absatz-Standardschriftart111111111111111">
    <w:name w:val="WW-Absatz-Standardschriftart111111111111111"/>
    <w:rsid w:val="00CE3D93"/>
  </w:style>
  <w:style w:type="character" w:customStyle="1" w:styleId="Domylnaczcionkaakapitu1">
    <w:name w:val="Domyślna czcionka akapitu1"/>
    <w:rsid w:val="00CE3D93"/>
  </w:style>
  <w:style w:type="character" w:styleId="Numerstrony">
    <w:name w:val="page number"/>
    <w:basedOn w:val="Domylnaczcionkaakapitu1"/>
    <w:rsid w:val="00CE3D93"/>
  </w:style>
  <w:style w:type="character" w:customStyle="1" w:styleId="Odsyaczdokomentarza">
    <w:name w:val="Odsyłacz do komentarza"/>
    <w:rsid w:val="00CE3D93"/>
    <w:rPr>
      <w:sz w:val="16"/>
    </w:rPr>
  </w:style>
  <w:style w:type="paragraph" w:customStyle="1" w:styleId="Nagwek3">
    <w:name w:val="Nagłówek3"/>
    <w:basedOn w:val="Normalny"/>
    <w:next w:val="Tekstpodstawowy"/>
    <w:rsid w:val="00CE3D9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E3D93"/>
    <w:pPr>
      <w:spacing w:line="360" w:lineRule="auto"/>
    </w:pPr>
    <w:rPr>
      <w:b/>
    </w:rPr>
  </w:style>
  <w:style w:type="paragraph" w:styleId="Lista">
    <w:name w:val="List"/>
    <w:basedOn w:val="Tekstpodstawowy"/>
    <w:rsid w:val="00CE3D93"/>
    <w:rPr>
      <w:rFonts w:cs="Tahoma"/>
    </w:rPr>
  </w:style>
  <w:style w:type="paragraph" w:customStyle="1" w:styleId="Podpis3">
    <w:name w:val="Podpis3"/>
    <w:basedOn w:val="Normalny"/>
    <w:rsid w:val="00CE3D9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E3D93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CE3D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CE3D9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CE3D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E3D9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31">
    <w:name w:val="Tekst podstawowy 31"/>
    <w:basedOn w:val="Normalny"/>
    <w:rsid w:val="00CE3D93"/>
    <w:pPr>
      <w:jc w:val="both"/>
    </w:pPr>
  </w:style>
  <w:style w:type="paragraph" w:customStyle="1" w:styleId="Tekstpodstawowy21">
    <w:name w:val="Tekst podstawowy 21"/>
    <w:basedOn w:val="Normalny"/>
    <w:rsid w:val="00CE3D93"/>
    <w:pPr>
      <w:spacing w:line="300" w:lineRule="exact"/>
      <w:ind w:left="567" w:hanging="567"/>
      <w:jc w:val="both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rsid w:val="00CE3D93"/>
    <w:pPr>
      <w:spacing w:line="300" w:lineRule="exact"/>
      <w:ind w:left="284" w:hanging="284"/>
      <w:jc w:val="both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CE3D93"/>
    <w:pPr>
      <w:spacing w:line="300" w:lineRule="exact"/>
      <w:ind w:left="284" w:hanging="284"/>
    </w:pPr>
    <w:rPr>
      <w:rFonts w:ascii="Arial" w:hAnsi="Arial"/>
    </w:rPr>
  </w:style>
  <w:style w:type="paragraph" w:styleId="Nagwek">
    <w:name w:val="header"/>
    <w:basedOn w:val="Normalny"/>
    <w:rsid w:val="00CE3D93"/>
    <w:pPr>
      <w:tabs>
        <w:tab w:val="center" w:pos="4536"/>
        <w:tab w:val="right" w:pos="9072"/>
      </w:tabs>
    </w:pPr>
    <w:rPr>
      <w:sz w:val="20"/>
    </w:rPr>
  </w:style>
  <w:style w:type="paragraph" w:styleId="Stopka">
    <w:name w:val="footer"/>
    <w:basedOn w:val="Normalny"/>
    <w:rsid w:val="00CE3D93"/>
    <w:pPr>
      <w:tabs>
        <w:tab w:val="center" w:pos="4536"/>
        <w:tab w:val="right" w:pos="9072"/>
      </w:tabs>
    </w:pPr>
    <w:rPr>
      <w:sz w:val="20"/>
    </w:rPr>
  </w:style>
  <w:style w:type="paragraph" w:customStyle="1" w:styleId="Tekstkomentarza1">
    <w:name w:val="Tekst komentarza1"/>
    <w:basedOn w:val="Normalny"/>
    <w:rsid w:val="00CE3D93"/>
    <w:rPr>
      <w:sz w:val="20"/>
    </w:rPr>
  </w:style>
  <w:style w:type="paragraph" w:customStyle="1" w:styleId="Plandokumentu1">
    <w:name w:val="Plan dokumentu1"/>
    <w:basedOn w:val="Normalny"/>
    <w:rsid w:val="00CE3D93"/>
    <w:pPr>
      <w:shd w:val="clear" w:color="auto" w:fill="000080"/>
    </w:pPr>
    <w:rPr>
      <w:rFonts w:ascii="Tahoma" w:hAnsi="Tahoma"/>
    </w:rPr>
  </w:style>
  <w:style w:type="paragraph" w:customStyle="1" w:styleId="Zawartoramki">
    <w:name w:val="Zawartość ramki"/>
    <w:basedOn w:val="Tekstpodstawowy"/>
    <w:rsid w:val="00CE3D93"/>
  </w:style>
  <w:style w:type="paragraph" w:customStyle="1" w:styleId="Tekstpodstawowy210">
    <w:name w:val="Tekst podstawowy 21"/>
    <w:basedOn w:val="Normalny"/>
    <w:rsid w:val="00CE3D93"/>
    <w:pPr>
      <w:jc w:val="both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63C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6499"/>
    <w:pPr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</cp:lastModifiedBy>
  <cp:revision>49</cp:revision>
  <cp:lastPrinted>2014-01-03T11:56:00Z</cp:lastPrinted>
  <dcterms:created xsi:type="dcterms:W3CDTF">2012-12-06T11:56:00Z</dcterms:created>
  <dcterms:modified xsi:type="dcterms:W3CDTF">2015-11-24T09:36:00Z</dcterms:modified>
</cp:coreProperties>
</file>